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C15" w:rsidRDefault="001A2D02" w:rsidP="00E34C15">
      <w:pPr>
        <w:rPr>
          <w:lang w:val="en-US"/>
        </w:rPr>
        <w:sectPr w:rsidR="00E34C15" w:rsidSect="00E34C1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noProof/>
          <w:lang w:eastAsia="it-IT"/>
        </w:rPr>
        <w:pict>
          <v:line id="Connettore diritto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72.35pt,766pt" to="533.05pt,7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" strokecolor="#1f4d78 [1604]" strokeweight=".5pt">
            <v:stroke joinstyle="miter"/>
            <w10:wrap anchorx="margin"/>
          </v:line>
        </w:pict>
      </w:r>
      <w:r>
        <w:rPr>
          <w:noProof/>
          <w:lang w:eastAsia="it-IT"/>
        </w:rPr>
        <w:pict>
          <v:line id="Connettore diritto 2" o:spid="_x0000_s1029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86.4pt,766pt" to="347.1pt,7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" strokecolor="#1f4d78 [1604]" strokeweight=".5pt">
            <v:stroke joinstyle="miter"/>
            <w10:wrap anchorx="margin"/>
          </v:line>
        </w:pict>
      </w:r>
      <w:r>
        <w:rPr>
          <w:noProof/>
          <w:lang w:eastAsia="it-IT"/>
        </w:rPr>
        <w:pict>
          <v:line id="Connettore diritto 1" o:spid="_x0000_s1028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05pt,766pt" to="160.75pt,7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" strokecolor="#1f4d78 [1604]" strokeweight=".5pt">
            <v:stroke joinstyle="miter"/>
            <w10:wrap anchorx="margin"/>
          </v:line>
        </w:pict>
      </w:r>
      <w:r w:rsidR="00E34C15" w:rsidRPr="00EC19B7">
        <w:rPr>
          <w:lang w:val="en-US"/>
        </w:rPr>
        <w:t xml:space="preserve">Table </w:t>
      </w:r>
      <w:r w:rsidR="00E34C15">
        <w:rPr>
          <w:lang w:val="en-US"/>
        </w:rPr>
        <w:t>S</w:t>
      </w:r>
      <w:r w:rsidR="00C106E8">
        <w:rPr>
          <w:lang w:val="en-US"/>
        </w:rPr>
        <w:t>1</w:t>
      </w:r>
      <w:r w:rsidR="00E34C15">
        <w:rPr>
          <w:lang w:val="en-US"/>
        </w:rPr>
        <w:t>. Accession IDs, sampling dates and location of sequences included in the dataset.</w:t>
      </w:r>
    </w:p>
    <w:tbl>
      <w:tblPr>
        <w:tblW w:w="3214" w:type="dxa"/>
        <w:tblCellMar>
          <w:left w:w="70" w:type="dxa"/>
          <w:right w:w="70" w:type="dxa"/>
        </w:tblCellMar>
        <w:tblLook w:val="04A0"/>
      </w:tblPr>
      <w:tblGrid>
        <w:gridCol w:w="1554"/>
        <w:gridCol w:w="1660"/>
      </w:tblGrid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proofErr w:type="spellStart"/>
            <w:r w:rsidRPr="00E34C15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lastRenderedPageBreak/>
              <w:t>Accession</w:t>
            </w:r>
            <w:proofErr w:type="spellEnd"/>
            <w:r w:rsidRPr="00E34C15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 ID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4F81BD" w:fill="4F81BD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proofErr w:type="spellStart"/>
            <w:r w:rsidRPr="00E34C15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Sampling</w:t>
            </w:r>
            <w:proofErr w:type="spellEnd"/>
            <w:r w:rsidRPr="00E34C15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 Date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EPI_ISL_569865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20/02/2020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EPI_ISL_569868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03/03/2020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EPI_ISL_569869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EPI_ISL_569870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EPI_ISL_569871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EPI_ISL_569872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EPI_ISL_569873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24/02/2020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EPI_ISL_569874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24/02/2020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EPI_ISL_569875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24/02/2020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EPI_ISL_569876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03/03/2020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EPI_ISL_569877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EPI_ISL_569878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28/02/2020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EPI_ISL_569879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EPI_ISL_569880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EPI_ISL_569881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EPI_ISL_569882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17/03/2020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EPI_ISL_569883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EPI_ISL_569884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EPI_ISL_569885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16/03/2020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EPI_ISL_569886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17/03/2020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EPI_ISL_525553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23/03/2020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EPI_ISL_525556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23/03/2020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EPI_ISL_525557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18/03/2020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EPI_ISL_525558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19/03/2020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EPI_ISL_525568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19/03/2020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EPI_ISL_525573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19/03/2020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EPI_ISL_525574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EPI_ISL_527380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23/03/2020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EPI_ISL_412973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23/03/2020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EPI_ISL_413489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23/03/2020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EPI_ISL_417418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23/03/2020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EPI_ISL_417419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25/03/2020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EPI_ISL_417421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25/03/2020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EPI_ISL_417423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07/03/2020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EPI_ISL_417445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23/03/2020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EPI_ISL_417446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EPI_ISL_417447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30/03/2020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EPI_ISL_417491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30/03/2020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EPI_ISL_417921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17/03/2020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EPI_ISL_417922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17/03/2020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EPI_ISL_417923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20/03/2020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EPI_ISL_418255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EPI_ISL_418256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EPI_ISL_418257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EPI_ISL_418258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EPI_ISL_418259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EPI_ISL_418260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EPI_ISL_418261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EPI_ISL_419254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28/03/2020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EPI_ISL_419255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EPI_ISL_420563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07/04/2020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EPI_ISL_420564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08/04/2020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EPI_ISL_420565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08/04/2020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EPI_ISL_420566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08/04/2020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EPI_ISL_420567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08/04/2020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EPI_ISL_420568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08/04/2020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EPI_ISL_420569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09/04/2020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EPI_ISL_420583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09/04/2020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EPI_ISL_420592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09/04/2020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EPI_ISL_422437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09/04/2020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EPI_ISL_422438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19/03/2020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EPI_ISL_424342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20/03/2020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EPI_ISL_424343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20/03/2020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EPI_ISL_424344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20/03/2020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EPI_ISL_428853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20/03/2020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EPI_ISL_428854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20/03/2020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EPI_ISL_429226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EPI_ISL_429227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27/04/2020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EPI_ISL_429228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27/04/2020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EPI_ISL_429229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27/04/2020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EPI_ISL_429230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27/04/2020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EPI_ISL_429231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27/04/2020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EPI_ISL_429232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27/04/2020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EPI_ISL_429233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26/04/2020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EPI_ISL_429234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27/04/2020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EPI_ISL_429235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EPI_ISL_429236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23/03/2020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EPI_ISL_435145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23/03/2020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EPI_ISL_435146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21/02/2020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EPI_ISL_435147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21/02/2020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EPI_ISL_435148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EPI_ISL_435149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EPI_ISL_435150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EPI_ISL_435151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20/03/2020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EPI_ISL_435152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22/03/2020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EPI_ISL_435153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23/03/2020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EPI_ISL_435154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EPI_ISL_435155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EPI_ISL_436718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26/03/2020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EPI_ISL_436719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28/03/2020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EPI_ISL_436720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31/03/2020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EPI_ISL_436721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31/03/2020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EPI_ISL_436722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01/04/2020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EPI_ISL_436723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03/04/2020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EPI_ISL_436724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03/04/2020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EPI_ISL_436725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EPI_ISL_436726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22/02/2020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EPI_ISL_436727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06/03/2020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EPI_ISL_436728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12/03/2020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EPI_ISL_436729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15/03/2020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EPI_ISL_436730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EPI_ISL_436731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EPI_ISL_436732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EPI_ISL_451303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27/02/2020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EPI_ISL_451304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25/03/2020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EPI_ISL_451305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08/03/2020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EPI_ISL_451306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03/04/2020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EPI_ISL_451307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12/04/2020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EPI_ISL_451308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22/02/2020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EPI_ISL_451309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28/02/2020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EPI_ISL_451961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24/02/2020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EPI_ISL_451962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26/02/2020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EPI_ISL_452181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26/02/2020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EPI_ISL_452182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29/02/2020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EPI_ISL_452183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EPI_ISL_452184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24/02/2020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EPI_ISL_452185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26/02/2020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EPI_ISL_452186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26/02/2020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EPI_ISL_452187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26/02/2020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EPI_ISL_452188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28/02/2020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EPI_ISL_452189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22/02/2020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EPI_ISL_452190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28/02/2020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EPI_ISL_452191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29/02/2020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EPI_ISL_454733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25/02/2020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EPI_ISL_457699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26/02/2020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EPI_ISL_457700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18/03/2020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EPI_ISL_457721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18/03/2020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EPI_ISL_457724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19/03/2020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EPI_ISL_457728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20/03/2020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EPI_ISL_457732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19/03/2020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EPI_ISL_457736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20/03/2020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EPI_ISL_457749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20/03/2020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EPI_ISL_457825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20/03/2020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EPI_ISL_457826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16/03/2020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EPI_ISL_458084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07/04/2020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EPI_ISL_458085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06/04/2020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EPI_ISL_460079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03/04/2020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EPI_ISL_460080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20/03/2020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EPI_ISL_460081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23/03/2020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EPI_ISL_460082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23/03/2020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EPI_ISL_460083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23/03/2020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EPI_ISL_460084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20/03/2020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EPI_ISL_460085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19/03/2020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EPI_ISL_460086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30/05/2020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EPI_ISL_460087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27/03/2020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EPI_ISL_460088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27/03/2020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EPI_ISL_460089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12/04/2020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EPI_ISL_460090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12/04/2020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EPI_ISL_460091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13/04/2020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EPI_ISL_460092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08/03/2020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EPI_ISL_460093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09/03/2020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EPI_ISL_460094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02/03/2020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EPI_ISL_460095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02/03/2020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EPI_ISL_468914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13/03/2020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EPI_ISL_469016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17/03/2020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EPI_ISL_469018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EPI_ISL_469019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02/04/2020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EPI_ISL_469020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20/03/2020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EPI_ISL_469021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04/04/2020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EPI_ISL_469022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02/04/2020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EPI_ISL_469023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20/02/2020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EPI_ISL_477194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26/02/2020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EPI_ISL_477195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01/04/2020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EPI_ISL_477196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22/02/2020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EPI_ISL_477197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23/02/2020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EPI_ISL_477198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02/03/2020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EPI_ISL_477199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02/03/2020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EPI_ISL_477200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06/03/2020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EPI_ISL_477201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26/02/2020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EPI_ISL_477202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03/03/2020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EPI_ISL_477203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04/04/2020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EPI_ISL_477204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18/03/2020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EPI_ISL_479616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07/04/2020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EPI_ISL_479617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07/04/2020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EPI_ISL_479618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18/04/2020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EPI_ISL_479619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EPI_ISL_479790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08/03/2020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EPI_ISL_479791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10/03/2020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EPI_ISL_486646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05/03/2020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EPI_ISL_486647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15/03/2020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EPI_ISL_486648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04/03/2020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EPI_ISL_486649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10/05/2020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EPI_ISL_486650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07/05/2020</w:t>
            </w:r>
          </w:p>
        </w:tc>
        <w:bookmarkStart w:id="0" w:name="_GoBack"/>
        <w:bookmarkEnd w:id="0"/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EPI_ISL_486651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28/03/2020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EPI_ISL_486652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28/03/2020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EPI_ISL_486653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17/03/2020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EPI_ISL_486654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16/03/2020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EPI_ISL_486655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16/03/2020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EPI_ISL_486656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17/03/2020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EPI_ISL_486657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09/04/2020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EPI_ISL_486658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11/04/2020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F721B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E</w:t>
            </w:r>
            <w:r w:rsidR="00E34C15"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PI_ISL_486659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27/03/2020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EPI_ISL_486660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08/04/2020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EPI_ISL_486661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10/04/2020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EPI_ISL_486662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08/04/2020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EPI_ISL_486663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01/04/2020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EPI_ISL_486664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31/03/2020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EPI_ISL_486665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31/03/2020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EPI_ISL_487276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31/03/2020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EPI_ISL_492980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31/03/2020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EPI_ISL_492981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31/03/2020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EPI_ISL_492982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31/03/2020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EPI_ISL_492983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31/03/2020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EPI_ISL_492984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31/03/2020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EPI_ISL_492985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31/03/2020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EPI_ISL_492986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01/04/2020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EPI_ISL_492987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01/04/2020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EPI_ISL_493328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31/03/2020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EPI_ISL_493329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01/04/2020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EPI_ISL_493330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01/04/2020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EPI_ISL_493331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08/04/2020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EPI_ISL_493332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08/04/2020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EPI_ISL_493333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08/04/2020</w:t>
            </w:r>
          </w:p>
        </w:tc>
      </w:tr>
      <w:tr w:rsidR="00E34C15" w:rsidRPr="00E34C15" w:rsidTr="00E34C15">
        <w:trPr>
          <w:trHeight w:val="300"/>
        </w:trPr>
        <w:tc>
          <w:tcPr>
            <w:tcW w:w="155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EPI_ISL_496482</w:t>
            </w:r>
          </w:p>
        </w:tc>
        <w:tc>
          <w:tcPr>
            <w:tcW w:w="1660" w:type="dxa"/>
            <w:tcBorders>
              <w:top w:val="single" w:sz="4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E34C15" w:rsidRPr="00E34C15" w:rsidRDefault="00E34C15" w:rsidP="00E34C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4C15">
              <w:rPr>
                <w:rFonts w:ascii="Calibri" w:eastAsia="Times New Roman" w:hAnsi="Calibri" w:cs="Calibri"/>
                <w:color w:val="000000"/>
                <w:lang w:eastAsia="it-IT"/>
              </w:rPr>
              <w:t>08/04/2020</w:t>
            </w:r>
          </w:p>
        </w:tc>
      </w:tr>
    </w:tbl>
    <w:p w:rsidR="00E34C15" w:rsidRPr="00EC19B7" w:rsidRDefault="001A2D02" w:rsidP="00E34C15">
      <w:pPr>
        <w:rPr>
          <w:lang w:val="en-US"/>
        </w:rPr>
        <w:sectPr w:rsidR="00E34C15" w:rsidRPr="00EC19B7" w:rsidSect="00E34C15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  <w:r>
        <w:rPr>
          <w:noProof/>
          <w:lang w:eastAsia="it-IT"/>
        </w:rPr>
        <w:pict>
          <v:line id="Connettore diritto 4" o:spid="_x0000_s1027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7.1pt,418.3pt" to="-26.4pt,4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" strokecolor="#1f4d78 [1604]" strokeweight=".5pt">
            <v:stroke joinstyle="miter"/>
          </v:line>
        </w:pict>
      </w:r>
    </w:p>
    <w:p w:rsidR="007567FF" w:rsidRPr="00E34C15" w:rsidRDefault="007567FF" w:rsidP="00F721B5">
      <w:pPr>
        <w:rPr>
          <w:lang w:val="en-US"/>
        </w:rPr>
      </w:pPr>
    </w:p>
    <w:sectPr w:rsidR="007567FF" w:rsidRPr="00E34C15" w:rsidSect="00E34C15">
      <w:pgSz w:w="11906" w:h="16838"/>
      <w:pgMar w:top="1417" w:right="1134" w:bottom="1134" w:left="1134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283"/>
  <w:characterSpacingControl w:val="doNotCompress"/>
  <w:compat/>
  <w:rsids>
    <w:rsidRoot w:val="00E34C15"/>
    <w:rsid w:val="001A2D02"/>
    <w:rsid w:val="003C1A98"/>
    <w:rsid w:val="007567FF"/>
    <w:rsid w:val="00AD6C4F"/>
    <w:rsid w:val="00C106E8"/>
    <w:rsid w:val="00E23568"/>
    <w:rsid w:val="00E34C15"/>
    <w:rsid w:val="00F72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2D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CBD8C-EFEC-4A04-863A-2277C3ABC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1582</TotalTime>
  <Pages>3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 Lai</dc:creator>
  <cp:keywords/>
  <dc:description/>
  <cp:lastModifiedBy>mviolin</cp:lastModifiedBy>
  <cp:revision>3</cp:revision>
  <dcterms:created xsi:type="dcterms:W3CDTF">2021-04-12T12:16:00Z</dcterms:created>
  <dcterms:modified xsi:type="dcterms:W3CDTF">2021-05-04T15:37:00Z</dcterms:modified>
</cp:coreProperties>
</file>